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43099B6E" w:rsidR="001B081F" w:rsidRPr="009E745D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74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/ </w:t>
      </w:r>
      <w:r w:rsidR="009E745D" w:rsidRPr="009E745D">
        <w:rPr>
          <w:rFonts w:ascii="Times New Roman" w:hAnsi="Times New Roman" w:cs="Times New Roman"/>
          <w:b/>
          <w:bCs/>
          <w:sz w:val="28"/>
          <w:szCs w:val="28"/>
          <w:u w:val="single"/>
        </w:rPr>
        <w:t>EVALUATION DE D</w:t>
      </w:r>
      <w:r w:rsidR="009E745D">
        <w:rPr>
          <w:rFonts w:ascii="Times New Roman" w:hAnsi="Times New Roman" w:cs="Times New Roman"/>
          <w:b/>
          <w:bCs/>
          <w:sz w:val="28"/>
          <w:szCs w:val="28"/>
          <w:u w:val="single"/>
        </w:rPr>
        <w:t>EFORESTATION ET DE DEGRADATION FORESTIERE</w:t>
      </w:r>
    </w:p>
    <w:p w14:paraId="3B592C04" w14:textId="77777777" w:rsidR="00A2786A" w:rsidRPr="009E745D" w:rsidRDefault="00A2786A" w:rsidP="00A2786A">
      <w:pPr>
        <w:rPr>
          <w:rFonts w:ascii="Times New Roman" w:hAnsi="Times New Roman" w:cs="Times New Roman"/>
        </w:rPr>
      </w:pPr>
    </w:p>
    <w:p w14:paraId="1ACBA2AE" w14:textId="77777777" w:rsidR="009E745D" w:rsidRPr="00A2786A" w:rsidRDefault="009E745D" w:rsidP="009E745D">
      <w:pPr>
        <w:rPr>
          <w:rFonts w:ascii="Times New Roman" w:hAnsi="Times New Roman" w:cs="Times New Roman"/>
          <w:lang w:val="en-US"/>
        </w:rPr>
      </w:pPr>
      <w:hyperlink r:id="rId4" w:history="1">
        <w:r w:rsidRPr="00FB49B4">
          <w:rPr>
            <w:rStyle w:val="Lienhypertexte"/>
            <w:rFonts w:ascii="Times New Roman" w:hAnsi="Times New Roman" w:cs="Times New Roman"/>
            <w:lang w:val="en-US"/>
          </w:rPr>
          <w:t>Assessing deforestation and forest degradation trends and associated current and historical direct drivers in the six CAFI partner countries | Central African Forest Initiative (CAFI)</w:t>
        </w:r>
      </w:hyperlink>
    </w:p>
    <w:p w14:paraId="112CA4D0" w14:textId="77777777" w:rsidR="009E745D" w:rsidRPr="00A2786A" w:rsidRDefault="009E745D" w:rsidP="009E745D">
      <w:pPr>
        <w:rPr>
          <w:rFonts w:ascii="Times New Roman" w:hAnsi="Times New Roman" w:cs="Times New Roman"/>
          <w:lang w:val="en-US"/>
        </w:rPr>
      </w:pPr>
    </w:p>
    <w:sectPr w:rsidR="009E745D" w:rsidRPr="00A2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86A46"/>
    <w:rsid w:val="001B081F"/>
    <w:rsid w:val="002F6ADB"/>
    <w:rsid w:val="003C350B"/>
    <w:rsid w:val="003D146B"/>
    <w:rsid w:val="00445E9F"/>
    <w:rsid w:val="0052513B"/>
    <w:rsid w:val="00760229"/>
    <w:rsid w:val="009E745D"/>
    <w:rsid w:val="00A01CCA"/>
    <w:rsid w:val="00A2786A"/>
    <w:rsid w:val="00A55E1D"/>
    <w:rsid w:val="00A908E1"/>
    <w:rsid w:val="00C5337F"/>
    <w:rsid w:val="00D568D1"/>
    <w:rsid w:val="00E20AE1"/>
    <w:rsid w:val="00F13646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index.php/what-we-do/regional/study-assess-deforestation-and-forest-degradation-trends-and-their-associated-current-an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2024-02-19T15:26:00Z</dcterms:created>
  <dcterms:modified xsi:type="dcterms:W3CDTF">2024-02-19T15:26:00Z</dcterms:modified>
</cp:coreProperties>
</file>